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P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292DFE4" w14:textId="6D32AF5F" w:rsidR="00807DDA" w:rsidRPr="00BF64E5" w:rsidRDefault="00807DDA" w:rsidP="00807DDA">
      <w:pPr>
        <w:pStyle w:val="FootnoteText"/>
        <w:shd w:val="clear" w:color="auto" w:fill="C5E0B3"/>
        <w:ind w:firstLine="142"/>
      </w:pPr>
      <w:r w:rsidRPr="00807DDA">
        <w:t xml:space="preserve">© The Authors. Published by Blue Eyes Intelligence Engineering and Sciences Publication (BEIESP). This is an </w:t>
      </w:r>
      <w:hyperlink r:id="rId18" w:history="1">
        <w:r w:rsidRPr="0016334F">
          <w:rPr>
            <w:rStyle w:val="Hyperlink"/>
          </w:rPr>
          <w:t>open access</w:t>
        </w:r>
      </w:hyperlink>
      <w:r w:rsidRPr="00807DDA">
        <w:t xml:space="preserve"> article under the CC-BY-NC-ND license </w:t>
      </w:r>
      <w:hyperlink r:id="rId19" w:history="1">
        <w:r w:rsidRPr="00807DDA">
          <w:rPr>
            <w:rStyle w:val="Hyperlink"/>
          </w:rPr>
          <w:t>http://creativecommons.org/licenses/by-nc-nd/4.0/</w:t>
        </w:r>
      </w:hyperlink>
      <w:r>
        <w:t xml:space="preserve"> </w:t>
      </w:r>
    </w:p>
    <w:p w14:paraId="77A403B1" w14:textId="77777777" w:rsidR="00807DDA" w:rsidRDefault="00807DDA" w:rsidP="00807DDA">
      <w:pPr>
        <w:pStyle w:val="FootnoteText"/>
        <w:shd w:val="clear" w:color="auto" w:fill="C5E0B3"/>
        <w:ind w:firstLine="0"/>
      </w:pPr>
    </w:p>
    <w:p w14:paraId="1AFEF85E" w14:textId="77777777" w:rsidR="00FD4F39" w:rsidRPr="005018ED" w:rsidRDefault="00EE173B" w:rsidP="00CC3CCF">
      <w:pPr>
        <w:pStyle w:val="Heading1"/>
        <w:spacing w:before="0" w:after="120"/>
        <w:rPr>
          <w:b/>
        </w:rPr>
      </w:pPr>
      <w:r>
        <w:t xml:space="preserve"> </w:t>
      </w:r>
      <w:r w:rsidR="00FD4F39"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60629886"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process to ensure their quality and academic merit. </w:t>
      </w:r>
      <w:r w:rsidR="0088152C">
        <w:br/>
      </w:r>
      <w:r w:rsidR="0088152C">
        <w:br/>
      </w:r>
      <w:r w:rsidRPr="00BE2DA1">
        <w:t xml:space="preserve">Both authors and reviewers </w:t>
      </w:r>
      <w:r w:rsidR="00443C9A">
        <w:br/>
      </w:r>
      <w:r w:rsidR="00F06342">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77777777" w:rsidR="00E04832" w:rsidRPr="00E04832" w:rsidRDefault="00E04832"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438F1996" w:rsidR="009A6DD6" w:rsidRDefault="009A6DD6" w:rsidP="00807DDA">
      <w:pPr>
        <w:pStyle w:val="Text"/>
        <w:jc w:val="center"/>
      </w:pPr>
      <w:r>
        <w:object w:dxaOrig="4503" w:dyaOrig="306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3pt" o:ole="">
            <v:imagedata r:id="rId20" o:title=""/>
          </v:shape>
          <o:OLEObject Type="Embed" ProgID="MSGraph.Chart.8" ShapeID="_x0000_i1025" DrawAspect="Content" ObjectID="_1845882630"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[2]</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0EC3FB59" w:rsidR="004D38CA" w:rsidRPr="005018ED"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w:t>
      </w:r>
      <w:r w:rsidR="00F06342">
        <w:br/>
      </w:r>
      <w:r w:rsidR="00F06342">
        <w:br/>
      </w:r>
      <w:r w:rsidR="004D38CA" w:rsidRPr="005018ED">
        <w:t xml:space="preserve">(K),” not “Temperature/K.” </w:t>
      </w: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5220241F" w14:textId="77777777" w:rsidR="00F06342" w:rsidRDefault="00F06342" w:rsidP="000D3518">
      <w:pPr>
        <w:pStyle w:val="Text"/>
        <w:jc w:val="center"/>
        <w:rPr>
          <w:b/>
          <w:bCs/>
        </w:rPr>
      </w:pPr>
    </w:p>
    <w:p w14:paraId="4FBCD2A8" w14:textId="6CF6C63E"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7F7F61">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7F7F61">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615F3541" w:rsidR="00913C8D" w:rsidRDefault="00913C8D" w:rsidP="001F4ACC">
      <w:pPr>
        <w:pStyle w:val="Text"/>
        <w:spacing w:line="276" w:lineRule="auto"/>
        <w:ind w:firstLine="204"/>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P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w:t>
      </w:r>
      <w:r w:rsidRPr="00690BCD">
        <w:rPr>
          <w:color w:val="000000"/>
          <w:sz w:val="16"/>
          <w:szCs w:val="16"/>
          <w:bdr w:val="none" w:sz="0" w:space="0" w:color="auto" w:frame="1"/>
        </w:rPr>
        <w:t>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F67ED">
      <w:pPr>
        <w:numPr>
          <w:ilvl w:val="0"/>
          <w:numId w:val="21"/>
        </w:numPr>
        <w:shd w:val="clear" w:color="auto" w:fill="FFFFFF"/>
        <w:autoSpaceDE/>
        <w:autoSpaceDN/>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F49D9">
      <w:pPr>
        <w:numPr>
          <w:ilvl w:val="0"/>
          <w:numId w:val="21"/>
        </w:numPr>
        <w:shd w:val="clear" w:color="auto" w:fill="FFFFFF"/>
        <w:autoSpaceDE/>
        <w:autoSpaceDN/>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630CBE35">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DCFA" w14:textId="77777777" w:rsidR="00D20316" w:rsidRDefault="00D20316">
      <w:r>
        <w:separator/>
      </w:r>
    </w:p>
  </w:endnote>
  <w:endnote w:type="continuationSeparator" w:id="0">
    <w:p w14:paraId="7CC40C22" w14:textId="77777777" w:rsidR="00D20316" w:rsidRDefault="00D2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AD1A" w14:textId="25503893" w:rsidR="00C74B57" w:rsidRPr="00FD4F39" w:rsidRDefault="00F06342" w:rsidP="00C74B57">
    <w:pPr>
      <w:pStyle w:val="Footer"/>
      <w:jc w:val="center"/>
    </w:pPr>
    <w:r>
      <w:rPr>
        <w:noProof/>
        <w:lang w:val="en-IN" w:eastAsia="en-IN"/>
      </w:rPr>
      <w:drawing>
        <wp:anchor distT="0" distB="0" distL="114300" distR="114300" simplePos="0" relativeHeight="251668992" behindDoc="1" locked="0" layoutInCell="1" allowOverlap="1" wp14:anchorId="65B72E76" wp14:editId="073AC7CD">
          <wp:simplePos x="0" y="0"/>
          <wp:positionH relativeFrom="margin">
            <wp:align>right</wp:align>
          </wp:positionH>
          <wp:positionV relativeFrom="paragraph">
            <wp:posOffset>-947420</wp:posOffset>
          </wp:positionV>
          <wp:extent cx="1418590" cy="1126490"/>
          <wp:effectExtent l="0" t="0" r="0" b="0"/>
          <wp:wrapTight wrapText="bothSides">
            <wp:wrapPolygon edited="0">
              <wp:start x="5511" y="0"/>
              <wp:lineTo x="4061" y="365"/>
              <wp:lineTo x="0" y="4749"/>
              <wp:lineTo x="0" y="13880"/>
              <wp:lineTo x="2030" y="17533"/>
              <wp:lineTo x="2030" y="17899"/>
              <wp:lineTo x="6962" y="21186"/>
              <wp:lineTo x="7252" y="21186"/>
              <wp:lineTo x="21175" y="21186"/>
              <wp:lineTo x="21175" y="18264"/>
              <wp:lineTo x="12763" y="17533"/>
              <wp:lineTo x="18274" y="11689"/>
              <wp:lineTo x="17114" y="5114"/>
              <wp:lineTo x="13343" y="1096"/>
              <wp:lineTo x="11312" y="0"/>
              <wp:lineTo x="5511" y="0"/>
            </wp:wrapPolygon>
          </wp:wrapTight>
          <wp:docPr id="10593207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B57" w:rsidRPr="00FD4F39">
      <w:rPr>
        <w:noProof/>
        <w:lang w:val="en-IN" w:eastAsia="en-IN"/>
      </w:rPr>
      <mc:AlternateContent>
        <mc:Choice Requires="wps">
          <w:drawing>
            <wp:anchor distT="0" distB="0" distL="114300" distR="114300" simplePos="0" relativeHeight="251664896" behindDoc="0" locked="0" layoutInCell="1" allowOverlap="1" wp14:anchorId="08770A38" wp14:editId="4CC9BFEE">
              <wp:simplePos x="0" y="0"/>
              <wp:positionH relativeFrom="column">
                <wp:posOffset>3331845</wp:posOffset>
              </wp:positionH>
              <wp:positionV relativeFrom="paragraph">
                <wp:posOffset>-380365</wp:posOffset>
              </wp:positionV>
              <wp:extent cx="1637665" cy="558165"/>
              <wp:effectExtent l="0" t="0" r="0" b="0"/>
              <wp:wrapNone/>
              <wp:docPr id="154646299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5A27" w14:textId="77777777" w:rsidR="00C74B57" w:rsidRDefault="00C74B57" w:rsidP="00C74B57">
                          <w:pPr>
                            <w:jc w:val="both"/>
                            <w:rPr>
                              <w:i/>
                              <w:sz w:val="16"/>
                              <w:szCs w:val="16"/>
                            </w:rPr>
                          </w:pPr>
                          <w:r>
                            <w:rPr>
                              <w:i/>
                              <w:sz w:val="16"/>
                              <w:szCs w:val="16"/>
                            </w:rPr>
                            <w:t>Published By:</w:t>
                          </w:r>
                        </w:p>
                        <w:p w14:paraId="65407949" w14:textId="77777777" w:rsidR="00C74B57" w:rsidRDefault="00C74B57" w:rsidP="00C74B57">
                          <w:pPr>
                            <w:jc w:val="both"/>
                            <w:rPr>
                              <w:i/>
                              <w:sz w:val="16"/>
                              <w:szCs w:val="16"/>
                            </w:rPr>
                          </w:pPr>
                          <w:r>
                            <w:rPr>
                              <w:i/>
                              <w:sz w:val="16"/>
                              <w:szCs w:val="16"/>
                            </w:rPr>
                            <w:t>Blue Eyes Intelligence Engineering and Sciences Publication (BEIESP)</w:t>
                          </w:r>
                        </w:p>
                        <w:p w14:paraId="7579CDAB" w14:textId="77777777" w:rsidR="00C74B57" w:rsidRDefault="00C74B57" w:rsidP="00C74B57">
                          <w:pPr>
                            <w:rPr>
                              <w:rFonts w:eastAsia="Times New Roman"/>
                              <w:i/>
                              <w:iCs/>
                              <w:sz w:val="16"/>
                              <w:szCs w:val="16"/>
                            </w:rPr>
                          </w:pPr>
                          <w:r>
                            <w:rPr>
                              <w:i/>
                              <w:iCs/>
                              <w:sz w:val="16"/>
                              <w:szCs w:val="16"/>
                            </w:rPr>
                            <w:t>© Copyright: All rights reserved.</w:t>
                          </w:r>
                        </w:p>
                        <w:p w14:paraId="5CD40564" w14:textId="77777777" w:rsidR="00C74B57" w:rsidRPr="00FD4F39" w:rsidRDefault="00C74B57" w:rsidP="00C74B57">
                          <w:pPr>
                            <w:jc w:val="both"/>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70A38" id="_x0000_t202" coordsize="21600,21600" o:spt="202" path="m,l,21600r21600,l21600,xe">
              <v:stroke joinstyle="miter"/>
              <v:path gradientshapeok="t" o:connecttype="rect"/>
            </v:shapetype>
            <v:shape id="Text Box 21" o:spid="_x0000_s1026" type="#_x0000_t202" style="position:absolute;left:0;text-align:left;margin-left:262.35pt;margin-top:-29.95pt;width:128.95pt;height:4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" filled="f" stroked="f">
              <v:textbox>
                <w:txbxContent>
                  <w:p w14:paraId="62655A27" w14:textId="77777777" w:rsidR="00C74B57" w:rsidRDefault="00C74B57" w:rsidP="00C74B57">
                    <w:pPr>
                      <w:jc w:val="both"/>
                      <w:rPr>
                        <w:i/>
                        <w:sz w:val="16"/>
                        <w:szCs w:val="16"/>
                      </w:rPr>
                    </w:pPr>
                    <w:r>
                      <w:rPr>
                        <w:i/>
                        <w:sz w:val="16"/>
                        <w:szCs w:val="16"/>
                      </w:rPr>
                      <w:t>Published By:</w:t>
                    </w:r>
                  </w:p>
                  <w:p w14:paraId="65407949" w14:textId="77777777" w:rsidR="00C74B57" w:rsidRDefault="00C74B57" w:rsidP="00C74B57">
                    <w:pPr>
                      <w:jc w:val="both"/>
                      <w:rPr>
                        <w:i/>
                        <w:sz w:val="16"/>
                        <w:szCs w:val="16"/>
                      </w:rPr>
                    </w:pPr>
                    <w:r>
                      <w:rPr>
                        <w:i/>
                        <w:sz w:val="16"/>
                        <w:szCs w:val="16"/>
                      </w:rPr>
                      <w:t>Blue Eyes Intelligence Engineering and Sciences Publication (BEIESP)</w:t>
                    </w:r>
                  </w:p>
                  <w:p w14:paraId="7579CDAB" w14:textId="77777777" w:rsidR="00C74B57" w:rsidRDefault="00C74B57" w:rsidP="00C74B57">
                    <w:pPr>
                      <w:rPr>
                        <w:rFonts w:eastAsia="Times New Roman"/>
                        <w:i/>
                        <w:iCs/>
                        <w:sz w:val="16"/>
                        <w:szCs w:val="16"/>
                      </w:rPr>
                    </w:pPr>
                    <w:r>
                      <w:rPr>
                        <w:i/>
                        <w:iCs/>
                        <w:sz w:val="16"/>
                        <w:szCs w:val="16"/>
                      </w:rPr>
                      <w:t>© Copyright: All rights reserved.</w:t>
                    </w:r>
                  </w:p>
                  <w:p w14:paraId="5CD40564" w14:textId="77777777" w:rsidR="00C74B57" w:rsidRPr="00FD4F39" w:rsidRDefault="00C74B57" w:rsidP="00C74B57">
                    <w:pPr>
                      <w:jc w:val="both"/>
                      <w:rPr>
                        <w:i/>
                        <w:sz w:val="16"/>
                        <w:szCs w:val="16"/>
                      </w:rPr>
                    </w:pPr>
                  </w:p>
                </w:txbxContent>
              </v:textbox>
            </v:shape>
          </w:pict>
        </mc:Fallback>
      </mc:AlternateContent>
    </w:r>
    <w:r w:rsidR="00C74B57">
      <w:rPr>
        <w:noProof/>
      </w:rPr>
      <mc:AlternateContent>
        <mc:Choice Requires="wps">
          <w:drawing>
            <wp:anchor distT="0" distB="0" distL="114300" distR="114300" simplePos="0" relativeHeight="251665920" behindDoc="0" locked="0" layoutInCell="1" allowOverlap="1" wp14:anchorId="11159F18" wp14:editId="058512DF">
              <wp:simplePos x="0" y="0"/>
              <wp:positionH relativeFrom="column">
                <wp:posOffset>-89535</wp:posOffset>
              </wp:positionH>
              <wp:positionV relativeFrom="paragraph">
                <wp:posOffset>-259715</wp:posOffset>
              </wp:positionV>
              <wp:extent cx="1928495" cy="408940"/>
              <wp:effectExtent l="0" t="0" r="0" b="0"/>
              <wp:wrapNone/>
              <wp:docPr id="6230114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6D80" w14:textId="77777777" w:rsidR="00BC1822" w:rsidRDefault="00BC1822" w:rsidP="00BC1822">
                          <w:pPr>
                            <w:rPr>
                              <w:i/>
                              <w:sz w:val="16"/>
                              <w:szCs w:val="16"/>
                            </w:rPr>
                          </w:pPr>
                          <w:r w:rsidRPr="00600D4B">
                            <w:rPr>
                              <w:i/>
                              <w:sz w:val="16"/>
                              <w:szCs w:val="16"/>
                            </w:rPr>
                            <w:t xml:space="preserve">Retrieval Number: </w:t>
                          </w:r>
                          <w:r w:rsidRPr="00BC1822">
                            <w:rPr>
                              <w:i/>
                              <w:sz w:val="16"/>
                              <w:szCs w:val="16"/>
                            </w:rPr>
                            <w:t>100.1/IJSCE.</w:t>
                          </w:r>
                        </w:p>
                        <w:p w14:paraId="2E65B9EB" w14:textId="77777777" w:rsidR="00BC1822" w:rsidRDefault="00BC1822" w:rsidP="00BC1822">
                          <w:pPr>
                            <w:rPr>
                              <w:i/>
                              <w:sz w:val="16"/>
                              <w:szCs w:val="16"/>
                            </w:rPr>
                          </w:pPr>
                          <w:r>
                            <w:rPr>
                              <w:i/>
                              <w:sz w:val="16"/>
                              <w:szCs w:val="16"/>
                            </w:rPr>
                            <w:t>DOI</w:t>
                          </w:r>
                          <w:r w:rsidRPr="00600D4B">
                            <w:rPr>
                              <w:i/>
                              <w:sz w:val="16"/>
                              <w:szCs w:val="16"/>
                            </w:rPr>
                            <w:t xml:space="preserve">: </w:t>
                          </w:r>
                          <w:hyperlink r:id="rId2" w:history="1">
                            <w:r w:rsidRPr="00223C92">
                              <w:rPr>
                                <w:rStyle w:val="Hyperlink"/>
                                <w:i/>
                                <w:sz w:val="16"/>
                                <w:szCs w:val="16"/>
                              </w:rPr>
                              <w:t>10.35940/</w:t>
                            </w:r>
                            <w:proofErr w:type="spellStart"/>
                            <w:r w:rsidRPr="00223C92">
                              <w:rPr>
                                <w:rStyle w:val="Hyperlink"/>
                                <w:i/>
                                <w:sz w:val="16"/>
                                <w:szCs w:val="16"/>
                              </w:rPr>
                              <w:t>ijsce</w:t>
                            </w:r>
                            <w:proofErr w:type="spellEnd"/>
                          </w:hyperlink>
                        </w:p>
                        <w:p w14:paraId="0F9A2DF0" w14:textId="77777777" w:rsidR="00BC1822" w:rsidRPr="00600D4B" w:rsidRDefault="00BC1822" w:rsidP="00BC1822">
                          <w:pPr>
                            <w:rPr>
                              <w:i/>
                              <w:sz w:val="16"/>
                              <w:szCs w:val="16"/>
                            </w:rPr>
                          </w:pPr>
                          <w:r>
                            <w:rPr>
                              <w:i/>
                              <w:sz w:val="16"/>
                              <w:szCs w:val="16"/>
                            </w:rPr>
                            <w:t xml:space="preserve">Journal Website: </w:t>
                          </w:r>
                          <w:hyperlink r:id="rId3" w:history="1">
                            <w:r w:rsidRPr="001C61F5">
                              <w:rPr>
                                <w:rStyle w:val="Hyperlink"/>
                                <w:i/>
                                <w:sz w:val="16"/>
                                <w:szCs w:val="16"/>
                              </w:rPr>
                              <w:t>www.ijsce.org</w:t>
                            </w:r>
                          </w:hyperlink>
                          <w:r>
                            <w:rPr>
                              <w:i/>
                              <w:sz w:val="16"/>
                              <w:szCs w:val="16"/>
                            </w:rPr>
                            <w:t xml:space="preserve"> </w:t>
                          </w:r>
                        </w:p>
                        <w:p w14:paraId="7BB9E882" w14:textId="77777777" w:rsidR="00C74B57" w:rsidRPr="00600D4B" w:rsidRDefault="00C74B57" w:rsidP="00C74B57">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59F18" id="Text Box 24" o:spid="_x0000_s1027" type="#_x0000_t202" style="position:absolute;left:0;text-align:left;margin-left:-7.05pt;margin-top:-20.45pt;width:151.85pt;height:3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" filled="f" stroked="f">
              <v:textbox inset="0,0,0,0">
                <w:txbxContent>
                  <w:p w14:paraId="7FB06D80" w14:textId="77777777" w:rsidR="00BC1822" w:rsidRDefault="00BC1822" w:rsidP="00BC1822">
                    <w:pPr>
                      <w:rPr>
                        <w:i/>
                        <w:sz w:val="16"/>
                        <w:szCs w:val="16"/>
                      </w:rPr>
                    </w:pPr>
                    <w:r w:rsidRPr="00600D4B">
                      <w:rPr>
                        <w:i/>
                        <w:sz w:val="16"/>
                        <w:szCs w:val="16"/>
                      </w:rPr>
                      <w:t xml:space="preserve">Retrieval Number: </w:t>
                    </w:r>
                    <w:r w:rsidRPr="00BC1822">
                      <w:rPr>
                        <w:i/>
                        <w:sz w:val="16"/>
                        <w:szCs w:val="16"/>
                      </w:rPr>
                      <w:t>100.1/IJSCE.</w:t>
                    </w:r>
                  </w:p>
                  <w:p w14:paraId="2E65B9EB" w14:textId="77777777" w:rsidR="00BC1822" w:rsidRDefault="00BC1822" w:rsidP="00BC1822">
                    <w:pPr>
                      <w:rPr>
                        <w:i/>
                        <w:sz w:val="16"/>
                        <w:szCs w:val="16"/>
                      </w:rPr>
                    </w:pPr>
                    <w:r>
                      <w:rPr>
                        <w:i/>
                        <w:sz w:val="16"/>
                        <w:szCs w:val="16"/>
                      </w:rPr>
                      <w:t>DOI</w:t>
                    </w:r>
                    <w:r w:rsidRPr="00600D4B">
                      <w:rPr>
                        <w:i/>
                        <w:sz w:val="16"/>
                        <w:szCs w:val="16"/>
                      </w:rPr>
                      <w:t xml:space="preserve">: </w:t>
                    </w:r>
                    <w:hyperlink r:id="rId4" w:history="1">
                      <w:r w:rsidRPr="00223C92">
                        <w:rPr>
                          <w:rStyle w:val="Hyperlink"/>
                          <w:i/>
                          <w:sz w:val="16"/>
                          <w:szCs w:val="16"/>
                        </w:rPr>
                        <w:t>10.35940/</w:t>
                      </w:r>
                      <w:proofErr w:type="spellStart"/>
                      <w:r w:rsidRPr="00223C92">
                        <w:rPr>
                          <w:rStyle w:val="Hyperlink"/>
                          <w:i/>
                          <w:sz w:val="16"/>
                          <w:szCs w:val="16"/>
                        </w:rPr>
                        <w:t>ijsce</w:t>
                      </w:r>
                      <w:proofErr w:type="spellEnd"/>
                    </w:hyperlink>
                  </w:p>
                  <w:p w14:paraId="0F9A2DF0" w14:textId="77777777" w:rsidR="00BC1822" w:rsidRPr="00600D4B" w:rsidRDefault="00BC1822" w:rsidP="00BC1822">
                    <w:pPr>
                      <w:rPr>
                        <w:i/>
                        <w:sz w:val="16"/>
                        <w:szCs w:val="16"/>
                      </w:rPr>
                    </w:pPr>
                    <w:r>
                      <w:rPr>
                        <w:i/>
                        <w:sz w:val="16"/>
                        <w:szCs w:val="16"/>
                      </w:rPr>
                      <w:t xml:space="preserve">Journal Website: </w:t>
                    </w:r>
                    <w:hyperlink r:id="rId5" w:history="1">
                      <w:r w:rsidRPr="001C61F5">
                        <w:rPr>
                          <w:rStyle w:val="Hyperlink"/>
                          <w:i/>
                          <w:sz w:val="16"/>
                          <w:szCs w:val="16"/>
                        </w:rPr>
                        <w:t>www.ijsce.org</w:t>
                      </w:r>
                    </w:hyperlink>
                    <w:r>
                      <w:rPr>
                        <w:i/>
                        <w:sz w:val="16"/>
                        <w:szCs w:val="16"/>
                      </w:rPr>
                      <w:t xml:space="preserve"> </w:t>
                    </w:r>
                  </w:p>
                  <w:p w14:paraId="7BB9E882" w14:textId="77777777" w:rsidR="00C74B57" w:rsidRPr="00600D4B" w:rsidRDefault="00C74B57" w:rsidP="00C74B57">
                    <w:pPr>
                      <w:rPr>
                        <w:i/>
                        <w:sz w:val="16"/>
                        <w:szCs w:val="16"/>
                      </w:rPr>
                    </w:pPr>
                  </w:p>
                </w:txbxContent>
              </v:textbox>
            </v:shape>
          </w:pict>
        </mc:Fallback>
      </mc:AlternateContent>
    </w:r>
    <w:r w:rsidR="00C74B57">
      <w:rPr>
        <w:rStyle w:val="PageNumber"/>
      </w:rPr>
      <w:t xml:space="preserve">                               </w:t>
    </w:r>
    <w:r w:rsidR="005075BF">
      <w:rPr>
        <w:rStyle w:val="PageNumber"/>
      </w:rPr>
      <w:t xml:space="preserve">        </w:t>
    </w:r>
    <w:r w:rsidR="00C74B57">
      <w:rPr>
        <w:rStyle w:val="PageNumber"/>
      </w:rPr>
      <w:t xml:space="preserve">   </w:t>
    </w:r>
    <w:r w:rsidR="00C74B57" w:rsidRPr="00FD4F39">
      <w:rPr>
        <w:rStyle w:val="PageNumber"/>
      </w:rPr>
      <w:fldChar w:fldCharType="begin"/>
    </w:r>
    <w:r w:rsidR="00C74B57" w:rsidRPr="00FD4F39">
      <w:rPr>
        <w:rStyle w:val="PageNumber"/>
      </w:rPr>
      <w:instrText xml:space="preserve"> PAGE </w:instrText>
    </w:r>
    <w:r w:rsidR="00C74B57" w:rsidRPr="00FD4F39">
      <w:rPr>
        <w:rStyle w:val="PageNumber"/>
      </w:rPr>
      <w:fldChar w:fldCharType="separate"/>
    </w:r>
    <w:r w:rsidR="00C74B57">
      <w:rPr>
        <w:rStyle w:val="PageNumber"/>
      </w:rPr>
      <w:t>1</w:t>
    </w:r>
    <w:r w:rsidR="00C74B57"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4C12" w14:textId="77777777" w:rsidR="00F06342" w:rsidRPr="00FD4F39" w:rsidRDefault="00F06342" w:rsidP="00F06342">
    <w:pPr>
      <w:pStyle w:val="Footer"/>
      <w:jc w:val="center"/>
    </w:pPr>
    <w:r>
      <w:rPr>
        <w:noProof/>
        <w:lang w:val="en-IN" w:eastAsia="en-IN"/>
      </w:rPr>
      <w:drawing>
        <wp:anchor distT="0" distB="0" distL="114300" distR="114300" simplePos="0" relativeHeight="251673088" behindDoc="1" locked="0" layoutInCell="1" allowOverlap="1" wp14:anchorId="5A823A49" wp14:editId="5102E400">
          <wp:simplePos x="0" y="0"/>
          <wp:positionH relativeFrom="margin">
            <wp:align>right</wp:align>
          </wp:positionH>
          <wp:positionV relativeFrom="paragraph">
            <wp:posOffset>-947420</wp:posOffset>
          </wp:positionV>
          <wp:extent cx="1418590" cy="1126490"/>
          <wp:effectExtent l="0" t="0" r="0" b="0"/>
          <wp:wrapTight wrapText="bothSides">
            <wp:wrapPolygon edited="0">
              <wp:start x="5511" y="0"/>
              <wp:lineTo x="4061" y="365"/>
              <wp:lineTo x="0" y="4749"/>
              <wp:lineTo x="0" y="13880"/>
              <wp:lineTo x="2030" y="17533"/>
              <wp:lineTo x="2030" y="17899"/>
              <wp:lineTo x="6962" y="21186"/>
              <wp:lineTo x="7252" y="21186"/>
              <wp:lineTo x="21175" y="21186"/>
              <wp:lineTo x="21175" y="18264"/>
              <wp:lineTo x="12763" y="17533"/>
              <wp:lineTo x="18274" y="11689"/>
              <wp:lineTo x="17114" y="5114"/>
              <wp:lineTo x="13343" y="1096"/>
              <wp:lineTo x="11312" y="0"/>
              <wp:lineTo x="5511" y="0"/>
            </wp:wrapPolygon>
          </wp:wrapTight>
          <wp:docPr id="1216594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671040" behindDoc="0" locked="0" layoutInCell="1" allowOverlap="1" wp14:anchorId="76F1B9E6" wp14:editId="3275ADF5">
              <wp:simplePos x="0" y="0"/>
              <wp:positionH relativeFrom="column">
                <wp:posOffset>3331845</wp:posOffset>
              </wp:positionH>
              <wp:positionV relativeFrom="paragraph">
                <wp:posOffset>-380365</wp:posOffset>
              </wp:positionV>
              <wp:extent cx="1637665" cy="558165"/>
              <wp:effectExtent l="0" t="0" r="0" b="0"/>
              <wp:wrapNone/>
              <wp:docPr id="7841192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7263" w14:textId="77777777" w:rsidR="00F06342" w:rsidRDefault="00F06342" w:rsidP="00F06342">
                          <w:pPr>
                            <w:jc w:val="both"/>
                            <w:rPr>
                              <w:i/>
                              <w:sz w:val="16"/>
                              <w:szCs w:val="16"/>
                            </w:rPr>
                          </w:pPr>
                          <w:r>
                            <w:rPr>
                              <w:i/>
                              <w:sz w:val="16"/>
                              <w:szCs w:val="16"/>
                            </w:rPr>
                            <w:t>Published By:</w:t>
                          </w:r>
                        </w:p>
                        <w:p w14:paraId="48310F50" w14:textId="77777777" w:rsidR="00F06342" w:rsidRDefault="00F06342" w:rsidP="00F06342">
                          <w:pPr>
                            <w:jc w:val="both"/>
                            <w:rPr>
                              <w:i/>
                              <w:sz w:val="16"/>
                              <w:szCs w:val="16"/>
                            </w:rPr>
                          </w:pPr>
                          <w:r>
                            <w:rPr>
                              <w:i/>
                              <w:sz w:val="16"/>
                              <w:szCs w:val="16"/>
                            </w:rPr>
                            <w:t>Blue Eyes Intelligence Engineering and Sciences Publication (BEIESP)</w:t>
                          </w:r>
                        </w:p>
                        <w:p w14:paraId="1D25579E" w14:textId="77777777" w:rsidR="00F06342" w:rsidRDefault="00F06342" w:rsidP="00F06342">
                          <w:pPr>
                            <w:rPr>
                              <w:rFonts w:eastAsia="Times New Roman"/>
                              <w:i/>
                              <w:iCs/>
                              <w:sz w:val="16"/>
                              <w:szCs w:val="16"/>
                            </w:rPr>
                          </w:pPr>
                          <w:r>
                            <w:rPr>
                              <w:i/>
                              <w:iCs/>
                              <w:sz w:val="16"/>
                              <w:szCs w:val="16"/>
                            </w:rPr>
                            <w:t>© Copyright: All rights reserved.</w:t>
                          </w:r>
                        </w:p>
                        <w:p w14:paraId="3C9EFCEC" w14:textId="77777777" w:rsidR="00F06342" w:rsidRPr="00FD4F39" w:rsidRDefault="00F06342" w:rsidP="00F06342">
                          <w:pPr>
                            <w:jc w:val="both"/>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1B9E6" id="_x0000_t202" coordsize="21600,21600" o:spt="202" path="m,l,21600r21600,l21600,xe">
              <v:stroke joinstyle="miter"/>
              <v:path gradientshapeok="t" o:connecttype="rect"/>
            </v:shapetype>
            <v:shape id="_x0000_s1028" type="#_x0000_t202" style="position:absolute;left:0;text-align:left;margin-left:262.35pt;margin-top:-29.95pt;width:128.95pt;height:43.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" filled="f" stroked="f">
              <v:textbox>
                <w:txbxContent>
                  <w:p w14:paraId="4C007263" w14:textId="77777777" w:rsidR="00F06342" w:rsidRDefault="00F06342" w:rsidP="00F06342">
                    <w:pPr>
                      <w:jc w:val="both"/>
                      <w:rPr>
                        <w:i/>
                        <w:sz w:val="16"/>
                        <w:szCs w:val="16"/>
                      </w:rPr>
                    </w:pPr>
                    <w:r>
                      <w:rPr>
                        <w:i/>
                        <w:sz w:val="16"/>
                        <w:szCs w:val="16"/>
                      </w:rPr>
                      <w:t>Published By:</w:t>
                    </w:r>
                  </w:p>
                  <w:p w14:paraId="48310F50" w14:textId="77777777" w:rsidR="00F06342" w:rsidRDefault="00F06342" w:rsidP="00F06342">
                    <w:pPr>
                      <w:jc w:val="both"/>
                      <w:rPr>
                        <w:i/>
                        <w:sz w:val="16"/>
                        <w:szCs w:val="16"/>
                      </w:rPr>
                    </w:pPr>
                    <w:r>
                      <w:rPr>
                        <w:i/>
                        <w:sz w:val="16"/>
                        <w:szCs w:val="16"/>
                      </w:rPr>
                      <w:t>Blue Eyes Intelligence Engineering and Sciences Publication (BEIESP)</w:t>
                    </w:r>
                  </w:p>
                  <w:p w14:paraId="1D25579E" w14:textId="77777777" w:rsidR="00F06342" w:rsidRDefault="00F06342" w:rsidP="00F06342">
                    <w:pPr>
                      <w:rPr>
                        <w:rFonts w:eastAsia="Times New Roman"/>
                        <w:i/>
                        <w:iCs/>
                        <w:sz w:val="16"/>
                        <w:szCs w:val="16"/>
                      </w:rPr>
                    </w:pPr>
                    <w:r>
                      <w:rPr>
                        <w:i/>
                        <w:iCs/>
                        <w:sz w:val="16"/>
                        <w:szCs w:val="16"/>
                      </w:rPr>
                      <w:t>© Copyright: All rights reserved.</w:t>
                    </w:r>
                  </w:p>
                  <w:p w14:paraId="3C9EFCEC" w14:textId="77777777" w:rsidR="00F06342" w:rsidRPr="00FD4F39" w:rsidRDefault="00F06342" w:rsidP="00F06342">
                    <w:pPr>
                      <w:jc w:val="both"/>
                      <w:rPr>
                        <w:i/>
                        <w:sz w:val="16"/>
                        <w:szCs w:val="16"/>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79F5E27" wp14:editId="67EBE950">
              <wp:simplePos x="0" y="0"/>
              <wp:positionH relativeFrom="column">
                <wp:posOffset>-89535</wp:posOffset>
              </wp:positionH>
              <wp:positionV relativeFrom="paragraph">
                <wp:posOffset>-259715</wp:posOffset>
              </wp:positionV>
              <wp:extent cx="1928495" cy="408940"/>
              <wp:effectExtent l="0" t="0" r="0" b="0"/>
              <wp:wrapNone/>
              <wp:docPr id="10129641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9D03D" w14:textId="6117EB0C" w:rsidR="00F06342" w:rsidRDefault="00F06342" w:rsidP="00F06342">
                          <w:pPr>
                            <w:rPr>
                              <w:i/>
                              <w:sz w:val="16"/>
                              <w:szCs w:val="16"/>
                            </w:rPr>
                          </w:pPr>
                          <w:r w:rsidRPr="00600D4B">
                            <w:rPr>
                              <w:i/>
                              <w:sz w:val="16"/>
                              <w:szCs w:val="16"/>
                            </w:rPr>
                            <w:t xml:space="preserve">Retrieval Number: </w:t>
                          </w:r>
                          <w:r w:rsidR="00BC1822" w:rsidRPr="00BC1822">
                            <w:rPr>
                              <w:i/>
                              <w:sz w:val="16"/>
                              <w:szCs w:val="16"/>
                            </w:rPr>
                            <w:t>100.1/IJSCE.</w:t>
                          </w:r>
                        </w:p>
                        <w:p w14:paraId="22967A38" w14:textId="77777777" w:rsidR="00F06342" w:rsidRDefault="00F06342" w:rsidP="00F06342">
                          <w:pPr>
                            <w:rPr>
                              <w:i/>
                              <w:sz w:val="16"/>
                              <w:szCs w:val="16"/>
                            </w:rPr>
                          </w:pPr>
                          <w:r>
                            <w:rPr>
                              <w:i/>
                              <w:sz w:val="16"/>
                              <w:szCs w:val="16"/>
                            </w:rPr>
                            <w:t>DOI</w:t>
                          </w:r>
                          <w:r w:rsidRPr="00600D4B">
                            <w:rPr>
                              <w:i/>
                              <w:sz w:val="16"/>
                              <w:szCs w:val="16"/>
                            </w:rPr>
                            <w:t xml:space="preserve">: </w:t>
                          </w:r>
                          <w:hyperlink r:id="rId2" w:history="1">
                            <w:r w:rsidRPr="00223C92">
                              <w:rPr>
                                <w:rStyle w:val="Hyperlink"/>
                                <w:i/>
                                <w:sz w:val="16"/>
                                <w:szCs w:val="16"/>
                              </w:rPr>
                              <w:t>10.35940/</w:t>
                            </w:r>
                            <w:proofErr w:type="spellStart"/>
                            <w:r w:rsidRPr="00223C92">
                              <w:rPr>
                                <w:rStyle w:val="Hyperlink"/>
                                <w:i/>
                                <w:sz w:val="16"/>
                                <w:szCs w:val="16"/>
                              </w:rPr>
                              <w:t>ijsce</w:t>
                            </w:r>
                            <w:proofErr w:type="spellEnd"/>
                          </w:hyperlink>
                        </w:p>
                        <w:p w14:paraId="01DB89D1" w14:textId="77777777" w:rsidR="00F06342" w:rsidRPr="00600D4B" w:rsidRDefault="00F06342" w:rsidP="00F06342">
                          <w:pPr>
                            <w:rPr>
                              <w:i/>
                              <w:sz w:val="16"/>
                              <w:szCs w:val="16"/>
                            </w:rPr>
                          </w:pPr>
                          <w:r>
                            <w:rPr>
                              <w:i/>
                              <w:sz w:val="16"/>
                              <w:szCs w:val="16"/>
                            </w:rPr>
                            <w:t xml:space="preserve">Journal Website: </w:t>
                          </w:r>
                          <w:hyperlink r:id="rId3" w:history="1">
                            <w:r w:rsidRPr="001C61F5">
                              <w:rPr>
                                <w:rStyle w:val="Hyperlink"/>
                                <w:i/>
                                <w:sz w:val="16"/>
                                <w:szCs w:val="16"/>
                              </w:rPr>
                              <w:t>www.ijsce.org</w:t>
                            </w:r>
                          </w:hyperlink>
                          <w:r>
                            <w:rPr>
                              <w:i/>
                              <w:sz w:val="16"/>
                              <w:szCs w:val="16"/>
                            </w:rPr>
                            <w:t xml:space="preserve"> </w:t>
                          </w:r>
                        </w:p>
                        <w:p w14:paraId="5E42D7BD" w14:textId="77777777" w:rsidR="00F06342" w:rsidRPr="00600D4B" w:rsidRDefault="00F06342" w:rsidP="00F06342">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F5E27" id="_x0000_s1029" type="#_x0000_t202" style="position:absolute;left:0;text-align:left;margin-left:-7.05pt;margin-top:-20.45pt;width:151.85pt;height:3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" filled="f" stroked="f">
              <v:textbox inset="0,0,0,0">
                <w:txbxContent>
                  <w:p w14:paraId="3A59D03D" w14:textId="6117EB0C" w:rsidR="00F06342" w:rsidRDefault="00F06342" w:rsidP="00F06342">
                    <w:pPr>
                      <w:rPr>
                        <w:i/>
                        <w:sz w:val="16"/>
                        <w:szCs w:val="16"/>
                      </w:rPr>
                    </w:pPr>
                    <w:r w:rsidRPr="00600D4B">
                      <w:rPr>
                        <w:i/>
                        <w:sz w:val="16"/>
                        <w:szCs w:val="16"/>
                      </w:rPr>
                      <w:t xml:space="preserve">Retrieval Number: </w:t>
                    </w:r>
                    <w:r w:rsidR="00BC1822" w:rsidRPr="00BC1822">
                      <w:rPr>
                        <w:i/>
                        <w:sz w:val="16"/>
                        <w:szCs w:val="16"/>
                      </w:rPr>
                      <w:t>100.1/IJSCE.</w:t>
                    </w:r>
                  </w:p>
                  <w:p w14:paraId="22967A38" w14:textId="77777777" w:rsidR="00F06342" w:rsidRDefault="00F06342" w:rsidP="00F06342">
                    <w:pPr>
                      <w:rPr>
                        <w:i/>
                        <w:sz w:val="16"/>
                        <w:szCs w:val="16"/>
                      </w:rPr>
                    </w:pPr>
                    <w:r>
                      <w:rPr>
                        <w:i/>
                        <w:sz w:val="16"/>
                        <w:szCs w:val="16"/>
                      </w:rPr>
                      <w:t>DOI</w:t>
                    </w:r>
                    <w:r w:rsidRPr="00600D4B">
                      <w:rPr>
                        <w:i/>
                        <w:sz w:val="16"/>
                        <w:szCs w:val="16"/>
                      </w:rPr>
                      <w:t xml:space="preserve">: </w:t>
                    </w:r>
                    <w:hyperlink r:id="rId4" w:history="1">
                      <w:r w:rsidRPr="00223C92">
                        <w:rPr>
                          <w:rStyle w:val="Hyperlink"/>
                          <w:i/>
                          <w:sz w:val="16"/>
                          <w:szCs w:val="16"/>
                        </w:rPr>
                        <w:t>10.35940/</w:t>
                      </w:r>
                      <w:proofErr w:type="spellStart"/>
                      <w:r w:rsidRPr="00223C92">
                        <w:rPr>
                          <w:rStyle w:val="Hyperlink"/>
                          <w:i/>
                          <w:sz w:val="16"/>
                          <w:szCs w:val="16"/>
                        </w:rPr>
                        <w:t>ijsce</w:t>
                      </w:r>
                      <w:proofErr w:type="spellEnd"/>
                    </w:hyperlink>
                  </w:p>
                  <w:p w14:paraId="01DB89D1" w14:textId="77777777" w:rsidR="00F06342" w:rsidRPr="00600D4B" w:rsidRDefault="00F06342" w:rsidP="00F06342">
                    <w:pPr>
                      <w:rPr>
                        <w:i/>
                        <w:sz w:val="16"/>
                        <w:szCs w:val="16"/>
                      </w:rPr>
                    </w:pPr>
                    <w:r>
                      <w:rPr>
                        <w:i/>
                        <w:sz w:val="16"/>
                        <w:szCs w:val="16"/>
                      </w:rPr>
                      <w:t xml:space="preserve">Journal Website: </w:t>
                    </w:r>
                    <w:hyperlink r:id="rId5" w:history="1">
                      <w:r w:rsidRPr="001C61F5">
                        <w:rPr>
                          <w:rStyle w:val="Hyperlink"/>
                          <w:i/>
                          <w:sz w:val="16"/>
                          <w:szCs w:val="16"/>
                        </w:rPr>
                        <w:t>www.ijsce.org</w:t>
                      </w:r>
                    </w:hyperlink>
                    <w:r>
                      <w:rPr>
                        <w:i/>
                        <w:sz w:val="16"/>
                        <w:szCs w:val="16"/>
                      </w:rPr>
                      <w:t xml:space="preserve"> </w:t>
                    </w:r>
                  </w:p>
                  <w:p w14:paraId="5E42D7BD" w14:textId="77777777" w:rsidR="00F06342" w:rsidRPr="00600D4B" w:rsidRDefault="00F06342" w:rsidP="00F06342">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2</w:t>
    </w:r>
    <w:r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6ADD" w14:textId="77777777" w:rsidR="00D20316" w:rsidRDefault="00D20316"/>
  </w:footnote>
  <w:footnote w:type="continuationSeparator" w:id="0">
    <w:p w14:paraId="0CBC020D" w14:textId="77777777" w:rsidR="00D20316" w:rsidRDefault="00D2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7ED916C6" w:rsidR="00627508" w:rsidRDefault="00627508" w:rsidP="00C51965">
    <w:pPr>
      <w:pStyle w:val="Header"/>
      <w:jc w:val="center"/>
      <w:rPr>
        <w:b/>
      </w:rPr>
    </w:pPr>
  </w:p>
  <w:p w14:paraId="3CF1B040" w14:textId="1E0AF383"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Pr="00A5066F" w:rsidRDefault="00627508">
    <w:pPr>
      <w:framePr w:wrap="auto" w:vAnchor="text" w:hAnchor="margin" w:xAlign="right" w:y="1"/>
      <w:rPr>
        <w:b/>
        <w:bCs/>
      </w:rPr>
    </w:pPr>
  </w:p>
  <w:p w14:paraId="6238041D" w14:textId="307C4EF3" w:rsidR="00F756C0" w:rsidRPr="00A5066F" w:rsidRDefault="008E326E" w:rsidP="00691B10">
    <w:pPr>
      <w:ind w:right="45"/>
      <w:jc w:val="right"/>
      <w:rPr>
        <w:b/>
        <w:bCs/>
      </w:rPr>
    </w:pPr>
    <w:r>
      <w:rPr>
        <w:b/>
        <w:bCs/>
        <w:noProof/>
      </w:rPr>
      <w:drawing>
        <wp:anchor distT="0" distB="0" distL="114300" distR="114300" simplePos="0" relativeHeight="251667968" behindDoc="1" locked="0" layoutInCell="1" allowOverlap="1" wp14:anchorId="3963B9B7" wp14:editId="5321DAE2">
          <wp:simplePos x="0" y="0"/>
          <wp:positionH relativeFrom="column">
            <wp:posOffset>1139190</wp:posOffset>
          </wp:positionH>
          <wp:positionV relativeFrom="paragraph">
            <wp:posOffset>7620</wp:posOffset>
          </wp:positionV>
          <wp:extent cx="457200" cy="457200"/>
          <wp:effectExtent l="0" t="0" r="0" b="0"/>
          <wp:wrapNone/>
          <wp:docPr id="10600510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51094" name=""/>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2C45240D">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326E">
      <w:rPr>
        <w:b/>
        <w:bCs/>
        <w:noProof/>
      </w:rPr>
      <w:t>International Journal of Soft Computing and Engineering (IJSCE)</w:t>
    </w:r>
  </w:p>
  <w:p w14:paraId="1A02C805" w14:textId="4900231F" w:rsidR="00627508" w:rsidRPr="00A5066F" w:rsidRDefault="00F756C0" w:rsidP="00691B10">
    <w:pPr>
      <w:ind w:right="45"/>
      <w:jc w:val="right"/>
      <w:rPr>
        <w:b/>
        <w:bCs/>
      </w:rPr>
    </w:pPr>
    <w:r w:rsidRPr="00A5066F">
      <w:rPr>
        <w:b/>
        <w:bCs/>
      </w:rPr>
      <w:t xml:space="preserve">ISSN: </w:t>
    </w:r>
    <w:r w:rsidR="008E326E" w:rsidRPr="008E326E">
      <w:rPr>
        <w:b/>
        <w:bCs/>
      </w:rPr>
      <w:t xml:space="preserve">2231-2307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9450F"/>
    <w:rsid w:val="000A3CB4"/>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5012A"/>
    <w:rsid w:val="00154707"/>
    <w:rsid w:val="00156201"/>
    <w:rsid w:val="0016299C"/>
    <w:rsid w:val="0016334F"/>
    <w:rsid w:val="00195E98"/>
    <w:rsid w:val="001B11E8"/>
    <w:rsid w:val="001C4BF6"/>
    <w:rsid w:val="001C5E06"/>
    <w:rsid w:val="001D3317"/>
    <w:rsid w:val="001F467A"/>
    <w:rsid w:val="001F4ACC"/>
    <w:rsid w:val="00205AFD"/>
    <w:rsid w:val="002123BA"/>
    <w:rsid w:val="00244602"/>
    <w:rsid w:val="00256BC7"/>
    <w:rsid w:val="00274788"/>
    <w:rsid w:val="002A0EE2"/>
    <w:rsid w:val="002A23A6"/>
    <w:rsid w:val="002A57EC"/>
    <w:rsid w:val="002B6F01"/>
    <w:rsid w:val="002D4C67"/>
    <w:rsid w:val="002E45C4"/>
    <w:rsid w:val="002E5E5D"/>
    <w:rsid w:val="002F2221"/>
    <w:rsid w:val="0032635E"/>
    <w:rsid w:val="00336E43"/>
    <w:rsid w:val="003546DC"/>
    <w:rsid w:val="00357C0D"/>
    <w:rsid w:val="00364021"/>
    <w:rsid w:val="003812EB"/>
    <w:rsid w:val="003A4286"/>
    <w:rsid w:val="003F7F45"/>
    <w:rsid w:val="004148F3"/>
    <w:rsid w:val="004257EB"/>
    <w:rsid w:val="00443C9A"/>
    <w:rsid w:val="0045785E"/>
    <w:rsid w:val="00480500"/>
    <w:rsid w:val="00485A1C"/>
    <w:rsid w:val="00495C57"/>
    <w:rsid w:val="004A6849"/>
    <w:rsid w:val="004C6561"/>
    <w:rsid w:val="004D38CA"/>
    <w:rsid w:val="004E0F98"/>
    <w:rsid w:val="004E7057"/>
    <w:rsid w:val="004F4E7F"/>
    <w:rsid w:val="00503EA2"/>
    <w:rsid w:val="005075BF"/>
    <w:rsid w:val="005278DB"/>
    <w:rsid w:val="00532B91"/>
    <w:rsid w:val="00533E79"/>
    <w:rsid w:val="00535AAA"/>
    <w:rsid w:val="00563A32"/>
    <w:rsid w:val="00565A18"/>
    <w:rsid w:val="005907E0"/>
    <w:rsid w:val="00590B48"/>
    <w:rsid w:val="005D57BF"/>
    <w:rsid w:val="005D7270"/>
    <w:rsid w:val="005E76D8"/>
    <w:rsid w:val="005F2365"/>
    <w:rsid w:val="005F724B"/>
    <w:rsid w:val="005F77C7"/>
    <w:rsid w:val="006071B1"/>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833CD"/>
    <w:rsid w:val="00792A02"/>
    <w:rsid w:val="00795DF4"/>
    <w:rsid w:val="007A113F"/>
    <w:rsid w:val="007A503D"/>
    <w:rsid w:val="007A61E2"/>
    <w:rsid w:val="007B77F2"/>
    <w:rsid w:val="007C5EB3"/>
    <w:rsid w:val="007E79CB"/>
    <w:rsid w:val="007F4B8D"/>
    <w:rsid w:val="007F713C"/>
    <w:rsid w:val="007F7F61"/>
    <w:rsid w:val="00802AE6"/>
    <w:rsid w:val="00807DDA"/>
    <w:rsid w:val="0081284F"/>
    <w:rsid w:val="00852AF6"/>
    <w:rsid w:val="00856441"/>
    <w:rsid w:val="0087023B"/>
    <w:rsid w:val="00875552"/>
    <w:rsid w:val="0088152C"/>
    <w:rsid w:val="008B48D1"/>
    <w:rsid w:val="008B5C36"/>
    <w:rsid w:val="008C4A22"/>
    <w:rsid w:val="008C7713"/>
    <w:rsid w:val="008E326E"/>
    <w:rsid w:val="008F2610"/>
    <w:rsid w:val="00913C8D"/>
    <w:rsid w:val="00914D45"/>
    <w:rsid w:val="009426C1"/>
    <w:rsid w:val="00950DCA"/>
    <w:rsid w:val="009557B3"/>
    <w:rsid w:val="00960ABD"/>
    <w:rsid w:val="009A6DD6"/>
    <w:rsid w:val="009B0F5C"/>
    <w:rsid w:val="009B2262"/>
    <w:rsid w:val="009D6E5A"/>
    <w:rsid w:val="009E2DCB"/>
    <w:rsid w:val="00A22E7D"/>
    <w:rsid w:val="00A26B4B"/>
    <w:rsid w:val="00A31929"/>
    <w:rsid w:val="00A5066F"/>
    <w:rsid w:val="00A55B18"/>
    <w:rsid w:val="00A71CC3"/>
    <w:rsid w:val="00A80477"/>
    <w:rsid w:val="00A80AA8"/>
    <w:rsid w:val="00A936EE"/>
    <w:rsid w:val="00AA4640"/>
    <w:rsid w:val="00AB3988"/>
    <w:rsid w:val="00AB6180"/>
    <w:rsid w:val="00AC7AD8"/>
    <w:rsid w:val="00AD1B97"/>
    <w:rsid w:val="00AF76D2"/>
    <w:rsid w:val="00B23070"/>
    <w:rsid w:val="00B44618"/>
    <w:rsid w:val="00B4486D"/>
    <w:rsid w:val="00B517F5"/>
    <w:rsid w:val="00B60082"/>
    <w:rsid w:val="00B63EE8"/>
    <w:rsid w:val="00B67E5E"/>
    <w:rsid w:val="00B724BE"/>
    <w:rsid w:val="00B9673C"/>
    <w:rsid w:val="00BA4BEA"/>
    <w:rsid w:val="00BA5AC9"/>
    <w:rsid w:val="00BB11C9"/>
    <w:rsid w:val="00BB54DC"/>
    <w:rsid w:val="00BC1822"/>
    <w:rsid w:val="00BD095B"/>
    <w:rsid w:val="00BE2DA1"/>
    <w:rsid w:val="00BF04F7"/>
    <w:rsid w:val="00BF52A2"/>
    <w:rsid w:val="00C10412"/>
    <w:rsid w:val="00C14576"/>
    <w:rsid w:val="00C2380A"/>
    <w:rsid w:val="00C51965"/>
    <w:rsid w:val="00C571A2"/>
    <w:rsid w:val="00C61513"/>
    <w:rsid w:val="00C64A13"/>
    <w:rsid w:val="00C74B57"/>
    <w:rsid w:val="00C928E7"/>
    <w:rsid w:val="00CA2017"/>
    <w:rsid w:val="00CC1A39"/>
    <w:rsid w:val="00CC3CCF"/>
    <w:rsid w:val="00CE5A45"/>
    <w:rsid w:val="00D20316"/>
    <w:rsid w:val="00D60604"/>
    <w:rsid w:val="00D7211D"/>
    <w:rsid w:val="00D73A7E"/>
    <w:rsid w:val="00D9137F"/>
    <w:rsid w:val="00DC1641"/>
    <w:rsid w:val="00DC37D2"/>
    <w:rsid w:val="00DD0A58"/>
    <w:rsid w:val="00E04832"/>
    <w:rsid w:val="00E20D24"/>
    <w:rsid w:val="00E5267F"/>
    <w:rsid w:val="00E55010"/>
    <w:rsid w:val="00E5507B"/>
    <w:rsid w:val="00E63757"/>
    <w:rsid w:val="00E640B3"/>
    <w:rsid w:val="00E9006E"/>
    <w:rsid w:val="00E925BB"/>
    <w:rsid w:val="00EB092C"/>
    <w:rsid w:val="00EE173B"/>
    <w:rsid w:val="00EE771C"/>
    <w:rsid w:val="00F06342"/>
    <w:rsid w:val="00F070A6"/>
    <w:rsid w:val="00F26656"/>
    <w:rsid w:val="00F30C18"/>
    <w:rsid w:val="00F3194E"/>
    <w:rsid w:val="00F3671E"/>
    <w:rsid w:val="00F42F8B"/>
    <w:rsid w:val="00F46DA7"/>
    <w:rsid w:val="00F756C0"/>
    <w:rsid w:val="00F84068"/>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sce.org" TargetMode="External"/><Relationship Id="rId2" Type="http://schemas.openxmlformats.org/officeDocument/2006/relationships/hyperlink" Target="https://doi.org/10.35940/ijsce" TargetMode="External"/><Relationship Id="rId1" Type="http://schemas.openxmlformats.org/officeDocument/2006/relationships/image" Target="media/image3.png"/><Relationship Id="rId5" Type="http://schemas.openxmlformats.org/officeDocument/2006/relationships/hyperlink" Target="http://www.ijsce.org" TargetMode="External"/><Relationship Id="rId4" Type="http://schemas.openxmlformats.org/officeDocument/2006/relationships/hyperlink" Target="https://doi.org/10.35940/ijsc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sce.org" TargetMode="External"/><Relationship Id="rId2" Type="http://schemas.openxmlformats.org/officeDocument/2006/relationships/hyperlink" Target="https://doi.org/10.35940/ijsce" TargetMode="External"/><Relationship Id="rId1" Type="http://schemas.openxmlformats.org/officeDocument/2006/relationships/image" Target="media/image3.png"/><Relationship Id="rId5" Type="http://schemas.openxmlformats.org/officeDocument/2006/relationships/hyperlink" Target="http://www.ijsce.org" TargetMode="External"/><Relationship Id="rId4" Type="http://schemas.openxmlformats.org/officeDocument/2006/relationships/hyperlink" Target="https://doi.org/10.35940/ijs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International Journal of Soft Computing and Engineering (IJSCE)</vt:lpstr>
    </vt:vector>
  </TitlesOfParts>
  <Manager>International Journal of Soft Computing and Engineering (IJSCE)</Manager>
  <Company>Blue Eyes Intelligence Engineering and Sciences Publication (BEIESP)</Company>
  <LinksUpToDate>false</LinksUpToDate>
  <CharactersWithSpaces>21520</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Soft Computing and Engineering (IJSCE)</dc:title>
  <dc:subject>Computer Science &amp; Engineering, Information Technology, Electrical and Electronics Engineering, Electronics and Telecommunication, Mechanical Engineering, Civil Engineering, Textile Engineering</dc:subject>
  <dc:creator>IJSCE</dc:creator>
  <cp:keywords>www.ijsce.org</cp:keywords>
  <cp:lastModifiedBy>Prof. Dr. Shiv Kumar</cp:lastModifiedBy>
  <cp:revision>37</cp:revision>
  <cp:lastPrinted>2026-07-17T09:18:00Z</cp:lastPrinted>
  <dcterms:created xsi:type="dcterms:W3CDTF">2026-07-17T04:49:00Z</dcterms:created>
  <dcterms:modified xsi:type="dcterms:W3CDTF">2026-07-18T06:54:00Z</dcterms:modified>
  <cp:category>January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